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6B" w:rsidRPr="00625081" w:rsidRDefault="00B5396F" w:rsidP="00F96C55">
      <w:pPr>
        <w:spacing w:after="0" w:line="240" w:lineRule="auto"/>
        <w:jc w:val="center"/>
        <w:rPr>
          <w:rFonts w:ascii="Comic Sans MS" w:eastAsia="Comic Sans MS" w:hAnsi="Comic Sans MS" w:cs="Comic Sans MS"/>
          <w:sz w:val="20"/>
        </w:rPr>
      </w:pPr>
      <w:r w:rsidRPr="00625081">
        <w:rPr>
          <w:rFonts w:ascii="Arial" w:eastAsia="Comic Sans MS" w:hAnsi="Arial" w:cs="Arial"/>
          <w:b/>
        </w:rPr>
        <w:t>Übersicht Förderangebote</w:t>
      </w:r>
    </w:p>
    <w:tbl>
      <w:tblPr>
        <w:tblStyle w:val="Tabellengitternetz"/>
        <w:tblW w:w="14850" w:type="dxa"/>
        <w:tblLook w:val="04A0"/>
      </w:tblPr>
      <w:tblGrid>
        <w:gridCol w:w="250"/>
        <w:gridCol w:w="2552"/>
        <w:gridCol w:w="9213"/>
        <w:gridCol w:w="709"/>
        <w:gridCol w:w="709"/>
        <w:gridCol w:w="709"/>
        <w:gridCol w:w="708"/>
      </w:tblGrid>
      <w:tr w:rsidR="00B5396F" w:rsidTr="00625081">
        <w:trPr>
          <w:gridBefore w:val="1"/>
          <w:wBefore w:w="250" w:type="dxa"/>
        </w:trPr>
        <w:tc>
          <w:tcPr>
            <w:tcW w:w="2552" w:type="dxa"/>
          </w:tcPr>
          <w:p w:rsidR="00F96C55" w:rsidRPr="00625081" w:rsidRDefault="00F96C55" w:rsidP="00E56557">
            <w:pPr>
              <w:spacing w:line="276" w:lineRule="auto"/>
              <w:jc w:val="both"/>
              <w:rPr>
                <w:rFonts w:ascii="Arial" w:eastAsia="Comic Sans MS" w:hAnsi="Arial" w:cs="Arial"/>
                <w:b/>
              </w:rPr>
            </w:pPr>
            <w:r w:rsidRPr="00625081">
              <w:rPr>
                <w:rFonts w:ascii="Arial" w:eastAsia="Comic Sans MS" w:hAnsi="Arial" w:cs="Arial"/>
                <w:b/>
              </w:rPr>
              <w:t>Angebot</w:t>
            </w:r>
          </w:p>
        </w:tc>
        <w:tc>
          <w:tcPr>
            <w:tcW w:w="9213" w:type="dxa"/>
          </w:tcPr>
          <w:p w:rsidR="00F96C55" w:rsidRPr="00625081" w:rsidRDefault="00F96C55" w:rsidP="00B5396F">
            <w:pPr>
              <w:spacing w:line="276" w:lineRule="auto"/>
              <w:rPr>
                <w:rFonts w:ascii="Arial" w:eastAsia="Comic Sans MS" w:hAnsi="Arial" w:cs="Arial"/>
                <w:b/>
              </w:rPr>
            </w:pPr>
            <w:r w:rsidRPr="00625081">
              <w:rPr>
                <w:rFonts w:ascii="Arial" w:eastAsia="Comic Sans MS" w:hAnsi="Arial" w:cs="Arial"/>
                <w:b/>
              </w:rPr>
              <w:t>Inhalt</w:t>
            </w:r>
          </w:p>
        </w:tc>
        <w:tc>
          <w:tcPr>
            <w:tcW w:w="709" w:type="dxa"/>
          </w:tcPr>
          <w:p w:rsidR="00B5396F" w:rsidRPr="00625081" w:rsidRDefault="00B5396F" w:rsidP="00F96C55">
            <w:pPr>
              <w:spacing w:line="276" w:lineRule="auto"/>
              <w:jc w:val="both"/>
              <w:rPr>
                <w:rFonts w:ascii="Arial" w:eastAsia="Comic Sans MS" w:hAnsi="Arial" w:cs="Arial"/>
                <w:b/>
              </w:rPr>
            </w:pPr>
            <w:r w:rsidRPr="00625081">
              <w:rPr>
                <w:rFonts w:ascii="Arial" w:eastAsia="Comic Sans MS" w:hAnsi="Arial" w:cs="Arial"/>
                <w:b/>
              </w:rPr>
              <w:t>Kl. 1</w:t>
            </w:r>
          </w:p>
        </w:tc>
        <w:tc>
          <w:tcPr>
            <w:tcW w:w="709" w:type="dxa"/>
          </w:tcPr>
          <w:p w:rsidR="00B5396F" w:rsidRPr="00625081" w:rsidRDefault="00B5396F" w:rsidP="0095492C">
            <w:pPr>
              <w:spacing w:line="276" w:lineRule="auto"/>
              <w:jc w:val="both"/>
              <w:rPr>
                <w:rFonts w:ascii="Arial" w:eastAsia="Comic Sans MS" w:hAnsi="Arial" w:cs="Arial"/>
                <w:b/>
              </w:rPr>
            </w:pPr>
            <w:r w:rsidRPr="00625081">
              <w:rPr>
                <w:rFonts w:ascii="Arial" w:eastAsia="Comic Sans MS" w:hAnsi="Arial" w:cs="Arial"/>
                <w:b/>
              </w:rPr>
              <w:t>Kl. 2</w:t>
            </w:r>
          </w:p>
        </w:tc>
        <w:tc>
          <w:tcPr>
            <w:tcW w:w="709" w:type="dxa"/>
          </w:tcPr>
          <w:p w:rsidR="00B5396F" w:rsidRPr="00625081" w:rsidRDefault="00B5396F" w:rsidP="0095492C">
            <w:pPr>
              <w:spacing w:line="276" w:lineRule="auto"/>
              <w:jc w:val="both"/>
              <w:rPr>
                <w:rFonts w:ascii="Arial" w:eastAsia="Comic Sans MS" w:hAnsi="Arial" w:cs="Arial"/>
                <w:b/>
              </w:rPr>
            </w:pPr>
            <w:r w:rsidRPr="00625081">
              <w:rPr>
                <w:rFonts w:ascii="Arial" w:eastAsia="Comic Sans MS" w:hAnsi="Arial" w:cs="Arial"/>
                <w:b/>
              </w:rPr>
              <w:t>Kl. 3</w:t>
            </w:r>
          </w:p>
        </w:tc>
        <w:tc>
          <w:tcPr>
            <w:tcW w:w="708" w:type="dxa"/>
          </w:tcPr>
          <w:p w:rsidR="00B5396F" w:rsidRPr="00625081" w:rsidRDefault="00B5396F" w:rsidP="0095492C">
            <w:pPr>
              <w:spacing w:line="276" w:lineRule="auto"/>
              <w:jc w:val="both"/>
              <w:rPr>
                <w:rFonts w:ascii="Arial" w:eastAsia="Comic Sans MS" w:hAnsi="Arial" w:cs="Arial"/>
                <w:b/>
              </w:rPr>
            </w:pPr>
            <w:r w:rsidRPr="00625081">
              <w:rPr>
                <w:rFonts w:ascii="Arial" w:eastAsia="Comic Sans MS" w:hAnsi="Arial" w:cs="Arial"/>
                <w:b/>
              </w:rPr>
              <w:t>Kl. 4</w:t>
            </w:r>
          </w:p>
        </w:tc>
      </w:tr>
      <w:tr w:rsidR="00B5396F" w:rsidRPr="00F96C55" w:rsidTr="00625081">
        <w:tc>
          <w:tcPr>
            <w:tcW w:w="250" w:type="dxa"/>
            <w:vMerge w:val="restart"/>
            <w:tcBorders>
              <w:top w:val="nil"/>
              <w:left w:val="nil"/>
            </w:tcBorders>
            <w:shd w:val="clear" w:color="auto" w:fill="auto"/>
          </w:tcPr>
          <w:p w:rsidR="00B5396F" w:rsidRPr="00F96C55" w:rsidRDefault="00B5396F" w:rsidP="00E56557">
            <w:pPr>
              <w:jc w:val="both"/>
              <w:rPr>
                <w:rFonts w:ascii="Arial Narrow" w:eastAsia="Comic Sans MS" w:hAnsi="Arial Narrow" w:cs="Arial"/>
                <w:sz w:val="18"/>
                <w:szCs w:val="18"/>
              </w:rPr>
            </w:pPr>
          </w:p>
        </w:tc>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 xml:space="preserve">Kids </w:t>
            </w:r>
            <w:proofErr w:type="spellStart"/>
            <w:r w:rsidRPr="00F96C55">
              <w:rPr>
                <w:rFonts w:ascii="Arial Narrow" w:eastAsia="Comic Sans MS" w:hAnsi="Arial Narrow" w:cs="Arial"/>
                <w:sz w:val="18"/>
                <w:szCs w:val="18"/>
              </w:rPr>
              <w:t>and</w:t>
            </w:r>
            <w:proofErr w:type="spellEnd"/>
            <w:r w:rsidRPr="00F96C55">
              <w:rPr>
                <w:rFonts w:ascii="Arial Narrow" w:eastAsia="Comic Sans MS" w:hAnsi="Arial Narrow" w:cs="Arial"/>
                <w:sz w:val="18"/>
                <w:szCs w:val="18"/>
              </w:rPr>
              <w:t xml:space="preserve"> </w:t>
            </w:r>
            <w:proofErr w:type="spellStart"/>
            <w:r w:rsidRPr="00F96C55">
              <w:rPr>
                <w:rFonts w:ascii="Arial Narrow" w:eastAsia="Comic Sans MS" w:hAnsi="Arial Narrow" w:cs="Arial"/>
                <w:sz w:val="18"/>
                <w:szCs w:val="18"/>
              </w:rPr>
              <w:t>science</w:t>
            </w:r>
            <w:proofErr w:type="spellEnd"/>
            <w:r w:rsidR="00D96146">
              <w:rPr>
                <w:rFonts w:ascii="Arial Narrow" w:eastAsia="Comic Sans MS" w:hAnsi="Arial Narrow" w:cs="Arial"/>
                <w:sz w:val="18"/>
                <w:szCs w:val="18"/>
              </w:rPr>
              <w:t xml:space="preserve"> – Naturwissenschaftliche Experimente</w:t>
            </w:r>
          </w:p>
        </w:tc>
        <w:tc>
          <w:tcPr>
            <w:tcW w:w="9213" w:type="dxa"/>
          </w:tcPr>
          <w:p w:rsidR="00D96146" w:rsidRPr="00D96146" w:rsidRDefault="00D96146" w:rsidP="00D96146">
            <w:pPr>
              <w:pStyle w:val="Listenabsatz"/>
              <w:numPr>
                <w:ilvl w:val="0"/>
                <w:numId w:val="4"/>
              </w:numPr>
              <w:rPr>
                <w:rFonts w:ascii="Arial Narrow" w:hAnsi="Arial Narrow"/>
                <w:sz w:val="18"/>
              </w:rPr>
            </w:pPr>
            <w:r w:rsidRPr="00D96146">
              <w:rPr>
                <w:rFonts w:ascii="Arial Narrow" w:hAnsi="Arial Narrow"/>
                <w:sz w:val="18"/>
              </w:rPr>
              <w:t>Experimente planen</w:t>
            </w:r>
            <w:r w:rsidR="00625081">
              <w:rPr>
                <w:rFonts w:ascii="Arial Narrow" w:hAnsi="Arial Narrow"/>
                <w:sz w:val="18"/>
              </w:rPr>
              <w:t>, erleben</w:t>
            </w:r>
            <w:r w:rsidRPr="00D96146">
              <w:rPr>
                <w:rFonts w:ascii="Arial Narrow" w:hAnsi="Arial Narrow"/>
                <w:sz w:val="18"/>
              </w:rPr>
              <w:t xml:space="preserve"> und auswerten, dabei mit allen Sinnen erfahren</w:t>
            </w:r>
            <w:r w:rsidR="00625081">
              <w:rPr>
                <w:rFonts w:ascii="Arial Narrow" w:hAnsi="Arial Narrow"/>
                <w:sz w:val="18"/>
              </w:rPr>
              <w:t>, Spaß an Naturwissenschaft entdecken</w:t>
            </w:r>
          </w:p>
          <w:p w:rsidR="00B5396F" w:rsidRPr="00625081" w:rsidRDefault="00D96146" w:rsidP="00625081">
            <w:pPr>
              <w:pStyle w:val="Listenabsatz"/>
              <w:numPr>
                <w:ilvl w:val="0"/>
                <w:numId w:val="4"/>
              </w:numPr>
              <w:rPr>
                <w:rFonts w:ascii="Arial Narrow" w:hAnsi="Arial Narrow"/>
                <w:sz w:val="18"/>
              </w:rPr>
            </w:pPr>
            <w:r w:rsidRPr="00D96146">
              <w:rPr>
                <w:rFonts w:ascii="Arial Narrow" w:hAnsi="Arial Narrow"/>
                <w:sz w:val="18"/>
              </w:rPr>
              <w:t xml:space="preserve">planen, beobachten, messen, analysieren von verschiedenen Phänomenen, die die Natur und Umwelt erklärbar/erfahrbar machen </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4746DC" w:rsidRDefault="004746DC" w:rsidP="00D02611">
            <w:pPr>
              <w:jc w:val="center"/>
              <w:rPr>
                <w:rFonts w:ascii="Arial Narrow" w:eastAsia="Comic Sans MS" w:hAnsi="Arial Narrow" w:cs="Arial"/>
                <w:sz w:val="18"/>
                <w:szCs w:val="18"/>
              </w:rPr>
            </w:pPr>
          </w:p>
          <w:p w:rsidR="00B5396F" w:rsidRPr="00F96C55" w:rsidRDefault="00B5396F" w:rsidP="00D02611">
            <w:pPr>
              <w:jc w:val="center"/>
              <w:rPr>
                <w:rFonts w:ascii="Arial Narrow" w:eastAsia="Comic Sans MS" w:hAnsi="Arial Narrow" w:cs="Arial"/>
                <w:sz w:val="18"/>
                <w:szCs w:val="18"/>
              </w:rPr>
            </w:pPr>
            <w:r w:rsidRPr="00F96C55">
              <w:rPr>
                <w:rFonts w:ascii="Arial Narrow" w:eastAsia="Comic Sans MS" w:hAnsi="Arial Narrow" w:cs="Arial"/>
                <w:sz w:val="18"/>
                <w:szCs w:val="18"/>
              </w:rPr>
              <w:t>x</w:t>
            </w:r>
          </w:p>
          <w:p w:rsidR="00B5396F" w:rsidRPr="00F96C55" w:rsidRDefault="00B5396F" w:rsidP="00D02611">
            <w:pPr>
              <w:jc w:val="center"/>
              <w:rPr>
                <w:rFonts w:ascii="Arial Narrow" w:eastAsia="Comic Sans MS" w:hAnsi="Arial Narrow" w:cs="Arial"/>
                <w:sz w:val="18"/>
                <w:szCs w:val="18"/>
              </w:rPr>
            </w:pPr>
          </w:p>
        </w:tc>
      </w:tr>
      <w:tr w:rsidR="00B5396F" w:rsidRPr="00F96C55" w:rsidTr="00625081">
        <w:tc>
          <w:tcPr>
            <w:tcW w:w="250" w:type="dxa"/>
            <w:vMerge/>
            <w:tcBorders>
              <w:top w:val="nil"/>
              <w:left w:val="nil"/>
            </w:tcBorders>
            <w:shd w:val="clear" w:color="auto" w:fill="auto"/>
          </w:tcPr>
          <w:p w:rsidR="00B5396F" w:rsidRPr="00F96C55" w:rsidRDefault="00B5396F" w:rsidP="00860711">
            <w:pPr>
              <w:rPr>
                <w:rFonts w:ascii="Arial Narrow" w:hAnsi="Arial Narrow" w:cs="Arial"/>
                <w:sz w:val="18"/>
                <w:szCs w:val="18"/>
              </w:rPr>
            </w:pPr>
          </w:p>
        </w:tc>
        <w:tc>
          <w:tcPr>
            <w:tcW w:w="2552" w:type="dxa"/>
          </w:tcPr>
          <w:p w:rsidR="00B5396F" w:rsidRPr="00F96C55" w:rsidRDefault="00F71673" w:rsidP="00E56557">
            <w:pPr>
              <w:spacing w:line="276" w:lineRule="auto"/>
              <w:jc w:val="both"/>
              <w:rPr>
                <w:rFonts w:ascii="Arial Narrow" w:eastAsia="Comic Sans MS" w:hAnsi="Arial Narrow" w:cs="Arial"/>
                <w:sz w:val="18"/>
                <w:szCs w:val="18"/>
              </w:rPr>
            </w:pPr>
            <w:r>
              <w:rPr>
                <w:rFonts w:ascii="Arial Narrow" w:eastAsia="Comic Sans MS" w:hAnsi="Arial Narrow" w:cs="Arial"/>
                <w:sz w:val="18"/>
                <w:szCs w:val="18"/>
              </w:rPr>
              <w:t>Mathe mit Trick</w:t>
            </w:r>
          </w:p>
        </w:tc>
        <w:tc>
          <w:tcPr>
            <w:tcW w:w="9213" w:type="dxa"/>
          </w:tcPr>
          <w:p w:rsidR="00B5396F" w:rsidRPr="00F96C55" w:rsidRDefault="00F71673"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Individuelle Vorbereitung auf Mathematikolympiaden und Mathematiktests</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B5396F" w:rsidRPr="00F96C55" w:rsidRDefault="00B5396F" w:rsidP="00D02611">
            <w:pPr>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rPr>
          <w:gridBefore w:val="1"/>
          <w:wBefore w:w="250" w:type="dxa"/>
        </w:trPr>
        <w:tc>
          <w:tcPr>
            <w:tcW w:w="2552" w:type="dxa"/>
          </w:tcPr>
          <w:p w:rsidR="00B5396F" w:rsidRPr="00F96C55" w:rsidRDefault="004746DC"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 xml:space="preserve">Trau dir was zu! </w:t>
            </w:r>
          </w:p>
        </w:tc>
        <w:tc>
          <w:tcPr>
            <w:tcW w:w="9213" w:type="dxa"/>
          </w:tcPr>
          <w:p w:rsidR="004746DC" w:rsidRPr="004746DC" w:rsidRDefault="004746DC" w:rsidP="004746DC">
            <w:pPr>
              <w:rPr>
                <w:rFonts w:ascii="Arial Narrow" w:eastAsia="Comic Sans MS" w:hAnsi="Arial Narrow" w:cs="Arial"/>
                <w:sz w:val="18"/>
                <w:szCs w:val="18"/>
              </w:rPr>
            </w:pPr>
            <w:r w:rsidRPr="004746DC">
              <w:rPr>
                <w:rFonts w:ascii="Arial Narrow" w:eastAsia="Comic Sans MS" w:hAnsi="Arial Narrow" w:cs="Arial"/>
                <w:sz w:val="18"/>
                <w:szCs w:val="18"/>
              </w:rPr>
              <w:t>Trainiere dein sportliches Geschick</w:t>
            </w:r>
          </w:p>
          <w:p w:rsidR="004746DC" w:rsidRPr="004746DC" w:rsidRDefault="004746DC" w:rsidP="004746DC">
            <w:pPr>
              <w:pStyle w:val="Listenabsatz"/>
              <w:numPr>
                <w:ilvl w:val="0"/>
                <w:numId w:val="8"/>
              </w:numPr>
              <w:rPr>
                <w:rFonts w:ascii="Arial Narrow" w:eastAsia="Comic Sans MS" w:hAnsi="Arial Narrow" w:cs="Arial"/>
                <w:sz w:val="18"/>
                <w:szCs w:val="18"/>
              </w:rPr>
            </w:pPr>
            <w:r w:rsidRPr="004746DC">
              <w:rPr>
                <w:rFonts w:ascii="Arial Narrow" w:eastAsia="Comic Sans MS" w:hAnsi="Arial Narrow" w:cs="Arial"/>
                <w:sz w:val="18"/>
                <w:szCs w:val="18"/>
              </w:rPr>
              <w:t>vielfältige Übungen mit dem Ball</w:t>
            </w:r>
          </w:p>
          <w:p w:rsidR="00B5396F" w:rsidRPr="004746DC" w:rsidRDefault="004746DC" w:rsidP="004746DC">
            <w:pPr>
              <w:pStyle w:val="Listenabsatz"/>
              <w:numPr>
                <w:ilvl w:val="0"/>
                <w:numId w:val="8"/>
              </w:numPr>
              <w:rPr>
                <w:rFonts w:ascii="Arial Narrow" w:eastAsia="Comic Sans MS" w:hAnsi="Arial Narrow" w:cs="Arial"/>
                <w:sz w:val="18"/>
                <w:szCs w:val="18"/>
              </w:rPr>
            </w:pPr>
            <w:r w:rsidRPr="004746DC">
              <w:rPr>
                <w:rFonts w:ascii="Arial Narrow" w:eastAsia="Comic Sans MS" w:hAnsi="Arial Narrow" w:cs="Arial"/>
                <w:sz w:val="18"/>
                <w:szCs w:val="18"/>
              </w:rPr>
              <w:t>Übungen an Geräten</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rPr>
          <w:gridBefore w:val="1"/>
          <w:wBefore w:w="250" w:type="dxa"/>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Mathe</w:t>
            </w:r>
            <w:r w:rsidR="00D96146">
              <w:rPr>
                <w:rFonts w:ascii="Arial Narrow" w:eastAsia="Comic Sans MS" w:hAnsi="Arial Narrow" w:cs="Arial"/>
                <w:sz w:val="18"/>
                <w:szCs w:val="18"/>
              </w:rPr>
              <w:t xml:space="preserve">matik </w:t>
            </w:r>
            <w:r w:rsidRPr="00F96C55">
              <w:rPr>
                <w:rFonts w:ascii="Arial Narrow" w:eastAsia="Comic Sans MS" w:hAnsi="Arial Narrow" w:cs="Arial"/>
                <w:sz w:val="18"/>
                <w:szCs w:val="18"/>
              </w:rPr>
              <w:t xml:space="preserve"> ist überall</w:t>
            </w:r>
          </w:p>
        </w:tc>
        <w:tc>
          <w:tcPr>
            <w:tcW w:w="9213" w:type="dxa"/>
          </w:tcPr>
          <w:p w:rsidR="00B5396F" w:rsidRPr="00F96C55" w:rsidRDefault="00D96146" w:rsidP="00D96146">
            <w:pPr>
              <w:rPr>
                <w:rFonts w:ascii="Arial Narrow" w:eastAsia="Comic Sans MS" w:hAnsi="Arial Narrow" w:cs="Arial"/>
                <w:sz w:val="18"/>
                <w:szCs w:val="18"/>
              </w:rPr>
            </w:pPr>
            <w:r w:rsidRPr="00D96146">
              <w:rPr>
                <w:rFonts w:ascii="Arial Narrow" w:eastAsia="Comic Sans MS" w:hAnsi="Arial Narrow" w:cs="Arial"/>
                <w:sz w:val="18"/>
                <w:szCs w:val="18"/>
              </w:rPr>
              <w:t>Unser Alltag ist voller Mathematik:</w:t>
            </w:r>
            <w:r>
              <w:rPr>
                <w:rFonts w:ascii="Arial Narrow" w:eastAsia="Comic Sans MS" w:hAnsi="Arial Narrow" w:cs="Arial"/>
                <w:sz w:val="18"/>
                <w:szCs w:val="18"/>
              </w:rPr>
              <w:t xml:space="preserve"> </w:t>
            </w:r>
            <w:r w:rsidRPr="00D96146">
              <w:rPr>
                <w:rFonts w:ascii="Arial Narrow" w:eastAsia="Comic Sans MS" w:hAnsi="Arial Narrow" w:cs="Arial"/>
                <w:sz w:val="18"/>
                <w:szCs w:val="18"/>
              </w:rPr>
              <w:t xml:space="preserve">auf dem Ziffernblatt einer Uhr, beim Einkaufen, in der Eisdiele, auf der Pizza, im </w:t>
            </w:r>
            <w:r>
              <w:rPr>
                <w:rFonts w:ascii="Arial Narrow" w:eastAsia="Comic Sans MS" w:hAnsi="Arial Narrow" w:cs="Arial"/>
                <w:sz w:val="18"/>
                <w:szCs w:val="18"/>
              </w:rPr>
              <w:t>Z</w:t>
            </w:r>
            <w:r w:rsidRPr="00D96146">
              <w:rPr>
                <w:rFonts w:ascii="Arial Narrow" w:eastAsia="Comic Sans MS" w:hAnsi="Arial Narrow" w:cs="Arial"/>
                <w:sz w:val="18"/>
                <w:szCs w:val="18"/>
              </w:rPr>
              <w:t xml:space="preserve">ugfahrplan, in der </w:t>
            </w:r>
            <w:proofErr w:type="spellStart"/>
            <w:r w:rsidRPr="00D96146">
              <w:rPr>
                <w:rFonts w:ascii="Arial Narrow" w:eastAsia="Comic Sans MS" w:hAnsi="Arial Narrow" w:cs="Arial"/>
                <w:sz w:val="18"/>
                <w:szCs w:val="18"/>
              </w:rPr>
              <w:t>Smartiesschachtel</w:t>
            </w:r>
            <w:proofErr w:type="spellEnd"/>
            <w:r w:rsidRPr="00D96146">
              <w:rPr>
                <w:rFonts w:ascii="Arial Narrow" w:eastAsia="Comic Sans MS" w:hAnsi="Arial Narrow" w:cs="Arial"/>
                <w:sz w:val="18"/>
                <w:szCs w:val="18"/>
              </w:rPr>
              <w:t xml:space="preserve">…überall spielen Zahlen eine Rolle </w:t>
            </w:r>
            <w:r>
              <w:rPr>
                <w:rFonts w:ascii="Arial Narrow" w:eastAsia="Comic Sans MS" w:hAnsi="Arial Narrow" w:cs="Arial"/>
                <w:sz w:val="18"/>
                <w:szCs w:val="18"/>
              </w:rPr>
              <w:t xml:space="preserve"> → </w:t>
            </w:r>
            <w:r w:rsidRPr="00D96146">
              <w:rPr>
                <w:rFonts w:ascii="Arial Narrow" w:eastAsia="Comic Sans MS" w:hAnsi="Arial Narrow" w:cs="Arial"/>
                <w:sz w:val="18"/>
                <w:szCs w:val="18"/>
              </w:rPr>
              <w:t>eine spielerische Reise in die Welt der Mathematik</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 xml:space="preserve">Märchenzeit: Es war einmal </w:t>
            </w:r>
          </w:p>
        </w:tc>
        <w:tc>
          <w:tcPr>
            <w:tcW w:w="9213" w:type="dxa"/>
          </w:tcPr>
          <w:p w:rsidR="00B5396F" w:rsidRPr="00F96C55" w:rsidRDefault="006F3C7F" w:rsidP="006F3C7F">
            <w:pPr>
              <w:pStyle w:val="Listenabsatz"/>
              <w:numPr>
                <w:ilvl w:val="0"/>
                <w:numId w:val="2"/>
              </w:numPr>
              <w:rPr>
                <w:rFonts w:ascii="Arial Narrow" w:eastAsia="Comic Sans MS" w:hAnsi="Arial Narrow" w:cs="Arial"/>
                <w:sz w:val="18"/>
                <w:szCs w:val="18"/>
              </w:rPr>
            </w:pPr>
            <w:r w:rsidRPr="00F96C55">
              <w:rPr>
                <w:rFonts w:ascii="Arial Narrow" w:eastAsia="Comic Sans MS" w:hAnsi="Arial Narrow" w:cs="Arial"/>
                <w:sz w:val="18"/>
                <w:szCs w:val="18"/>
              </w:rPr>
              <w:t>Märchen hören, abschnittsweise selbst lesen</w:t>
            </w:r>
          </w:p>
          <w:p w:rsidR="006F3C7F" w:rsidRPr="00F96C55" w:rsidRDefault="006F3C7F" w:rsidP="006F3C7F">
            <w:pPr>
              <w:pStyle w:val="Listenabsatz"/>
              <w:numPr>
                <w:ilvl w:val="0"/>
                <w:numId w:val="2"/>
              </w:numPr>
              <w:rPr>
                <w:rFonts w:ascii="Arial Narrow" w:eastAsia="Comic Sans MS" w:hAnsi="Arial Narrow" w:cs="Arial"/>
                <w:sz w:val="18"/>
                <w:szCs w:val="18"/>
              </w:rPr>
            </w:pPr>
            <w:r w:rsidRPr="00F96C55">
              <w:rPr>
                <w:rFonts w:ascii="Arial Narrow" w:eastAsia="Comic Sans MS" w:hAnsi="Arial Narrow" w:cs="Arial"/>
                <w:sz w:val="18"/>
                <w:szCs w:val="18"/>
              </w:rPr>
              <w:t>Märchen nacherzählen</w:t>
            </w:r>
          </w:p>
          <w:p w:rsidR="006F3C7F" w:rsidRPr="00F96C55" w:rsidRDefault="006F3C7F" w:rsidP="006F3C7F">
            <w:pPr>
              <w:pStyle w:val="Listenabsatz"/>
              <w:numPr>
                <w:ilvl w:val="0"/>
                <w:numId w:val="2"/>
              </w:numPr>
              <w:rPr>
                <w:rFonts w:ascii="Arial Narrow" w:eastAsia="Comic Sans MS" w:hAnsi="Arial Narrow" w:cs="Arial"/>
                <w:sz w:val="18"/>
                <w:szCs w:val="18"/>
              </w:rPr>
            </w:pPr>
            <w:r w:rsidRPr="00F96C55">
              <w:rPr>
                <w:rFonts w:ascii="Arial Narrow" w:eastAsia="Comic Sans MS" w:hAnsi="Arial Narrow" w:cs="Arial"/>
                <w:sz w:val="18"/>
                <w:szCs w:val="18"/>
              </w:rPr>
              <w:t>Auszüge szenisch darstellen</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8" w:type="dxa"/>
          </w:tcPr>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Schreibwerkstatt</w:t>
            </w:r>
          </w:p>
        </w:tc>
        <w:tc>
          <w:tcPr>
            <w:tcW w:w="9213" w:type="dxa"/>
          </w:tcPr>
          <w:p w:rsidR="00D96146" w:rsidRDefault="00D96146" w:rsidP="00D96146">
            <w:pPr>
              <w:pStyle w:val="Listenabsatz"/>
              <w:numPr>
                <w:ilvl w:val="0"/>
                <w:numId w:val="6"/>
              </w:numPr>
              <w:rPr>
                <w:rFonts w:ascii="Arial Narrow" w:eastAsia="Comic Sans MS" w:hAnsi="Arial Narrow" w:cs="Arial"/>
                <w:sz w:val="18"/>
                <w:szCs w:val="18"/>
              </w:rPr>
            </w:pPr>
            <w:r w:rsidRPr="00D96146">
              <w:rPr>
                <w:rFonts w:ascii="Arial Narrow" w:eastAsia="Comic Sans MS" w:hAnsi="Arial Narrow" w:cs="Arial"/>
                <w:sz w:val="18"/>
                <w:szCs w:val="18"/>
              </w:rPr>
              <w:t xml:space="preserve">Wie schreibe ich einen Aufsatz? </w:t>
            </w:r>
          </w:p>
          <w:p w:rsidR="00D96146" w:rsidRPr="00D96146" w:rsidRDefault="00D96146" w:rsidP="00D96146">
            <w:pPr>
              <w:pStyle w:val="Listenabsatz"/>
              <w:numPr>
                <w:ilvl w:val="0"/>
                <w:numId w:val="6"/>
              </w:numPr>
              <w:rPr>
                <w:rFonts w:ascii="Arial Narrow" w:eastAsia="Comic Sans MS" w:hAnsi="Arial Narrow" w:cs="Arial"/>
                <w:sz w:val="18"/>
                <w:szCs w:val="18"/>
              </w:rPr>
            </w:pPr>
            <w:r w:rsidRPr="00D96146">
              <w:rPr>
                <w:rFonts w:ascii="Arial Narrow" w:eastAsia="Comic Sans MS" w:hAnsi="Arial Narrow" w:cs="Arial"/>
                <w:sz w:val="18"/>
                <w:szCs w:val="18"/>
              </w:rPr>
              <w:t>Was gehört alles in einen Bericht?</w:t>
            </w:r>
          </w:p>
          <w:p w:rsidR="00B5396F" w:rsidRPr="00D96146" w:rsidRDefault="00D96146" w:rsidP="00D96146">
            <w:pPr>
              <w:pStyle w:val="Listenabsatz"/>
              <w:numPr>
                <w:ilvl w:val="0"/>
                <w:numId w:val="6"/>
              </w:numPr>
              <w:rPr>
                <w:rFonts w:ascii="Arial Narrow" w:eastAsia="Comic Sans MS" w:hAnsi="Arial Narrow" w:cs="Arial"/>
                <w:sz w:val="18"/>
                <w:szCs w:val="18"/>
              </w:rPr>
            </w:pPr>
            <w:r w:rsidRPr="00D96146">
              <w:rPr>
                <w:rFonts w:ascii="Arial Narrow" w:eastAsia="Comic Sans MS" w:hAnsi="Arial Narrow" w:cs="Arial"/>
                <w:sz w:val="18"/>
                <w:szCs w:val="18"/>
              </w:rPr>
              <w:t>In der Schreib-Werkstatt üben wir bestimmte Textformen zu planen, zu schreiben und zu überarbeiten.</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rPr>
          <w:gridBefore w:val="1"/>
          <w:wBefore w:w="250" w:type="dxa"/>
        </w:trPr>
        <w:tc>
          <w:tcPr>
            <w:tcW w:w="2552" w:type="dxa"/>
          </w:tcPr>
          <w:p w:rsidR="00B5396F" w:rsidRPr="00F96C55" w:rsidRDefault="00F71673"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Kleine Schriftsteller</w:t>
            </w:r>
          </w:p>
        </w:tc>
        <w:tc>
          <w:tcPr>
            <w:tcW w:w="9213" w:type="dxa"/>
          </w:tcPr>
          <w:p w:rsidR="00F71673" w:rsidRPr="00F71673" w:rsidRDefault="00F71673" w:rsidP="00F71673">
            <w:pPr>
              <w:pStyle w:val="Listenabsatz"/>
              <w:numPr>
                <w:ilvl w:val="0"/>
                <w:numId w:val="7"/>
              </w:numPr>
              <w:rPr>
                <w:rFonts w:ascii="Arial Narrow" w:eastAsia="Comic Sans MS" w:hAnsi="Arial Narrow" w:cs="Arial"/>
                <w:sz w:val="18"/>
                <w:szCs w:val="18"/>
              </w:rPr>
            </w:pPr>
            <w:r w:rsidRPr="00F71673">
              <w:rPr>
                <w:rFonts w:ascii="Arial Narrow" w:eastAsia="Comic Sans MS" w:hAnsi="Arial Narrow" w:cs="Arial"/>
                <w:sz w:val="18"/>
                <w:szCs w:val="18"/>
              </w:rPr>
              <w:t>Geschichten erzählen und aufschreiben</w:t>
            </w:r>
          </w:p>
          <w:p w:rsidR="00F71673" w:rsidRPr="00F71673" w:rsidRDefault="00F71673" w:rsidP="00F71673">
            <w:pPr>
              <w:pStyle w:val="Listenabsatz"/>
              <w:numPr>
                <w:ilvl w:val="0"/>
                <w:numId w:val="7"/>
              </w:numPr>
              <w:rPr>
                <w:rFonts w:ascii="Arial Narrow" w:eastAsia="Comic Sans MS" w:hAnsi="Arial Narrow" w:cs="Arial"/>
                <w:sz w:val="18"/>
                <w:szCs w:val="18"/>
              </w:rPr>
            </w:pPr>
            <w:r w:rsidRPr="00F71673">
              <w:rPr>
                <w:rFonts w:ascii="Arial Narrow" w:eastAsia="Comic Sans MS" w:hAnsi="Arial Narrow" w:cs="Arial"/>
                <w:sz w:val="18"/>
                <w:szCs w:val="18"/>
              </w:rPr>
              <w:t>Überarbeitung der eigenen Texte</w:t>
            </w:r>
          </w:p>
          <w:p w:rsidR="00B5396F" w:rsidRPr="00F71673" w:rsidRDefault="00F71673" w:rsidP="00F71673">
            <w:pPr>
              <w:pStyle w:val="Listenabsatz"/>
              <w:numPr>
                <w:ilvl w:val="0"/>
                <w:numId w:val="7"/>
              </w:numPr>
              <w:rPr>
                <w:rFonts w:ascii="Arial Narrow" w:eastAsia="Comic Sans MS" w:hAnsi="Arial Narrow" w:cs="Arial"/>
                <w:sz w:val="18"/>
                <w:szCs w:val="18"/>
              </w:rPr>
            </w:pPr>
            <w:r w:rsidRPr="00F71673">
              <w:rPr>
                <w:rFonts w:ascii="Arial Narrow" w:eastAsia="Comic Sans MS" w:hAnsi="Arial Narrow" w:cs="Arial"/>
                <w:sz w:val="18"/>
                <w:szCs w:val="18"/>
              </w:rPr>
              <w:t>Geschichten in einem Buch zusammenstellen und evtl. illustrieren</w:t>
            </w:r>
          </w:p>
        </w:tc>
        <w:tc>
          <w:tcPr>
            <w:tcW w:w="709" w:type="dxa"/>
          </w:tcPr>
          <w:p w:rsidR="00B5396F" w:rsidRDefault="00B5396F" w:rsidP="0095492C">
            <w:pPr>
              <w:spacing w:line="276" w:lineRule="auto"/>
              <w:jc w:val="center"/>
              <w:rPr>
                <w:rFonts w:ascii="Arial Narrow" w:eastAsia="Comic Sans MS" w:hAnsi="Arial Narrow" w:cs="Arial"/>
                <w:sz w:val="18"/>
                <w:szCs w:val="18"/>
              </w:rPr>
            </w:pPr>
          </w:p>
          <w:p w:rsidR="00817327" w:rsidRPr="00F96C55" w:rsidRDefault="00817327" w:rsidP="0095492C">
            <w:pPr>
              <w:spacing w:line="276" w:lineRule="auto"/>
              <w:jc w:val="center"/>
              <w:rPr>
                <w:rFonts w:ascii="Arial Narrow" w:eastAsia="Comic Sans MS" w:hAnsi="Arial Narrow" w:cs="Arial"/>
                <w:sz w:val="18"/>
                <w:szCs w:val="18"/>
              </w:rPr>
            </w:pPr>
            <w:r>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8" w:type="dxa"/>
          </w:tcPr>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Pr>
        <w:tc>
          <w:tcPr>
            <w:tcW w:w="2552" w:type="dxa"/>
          </w:tcPr>
          <w:p w:rsidR="00B5396F" w:rsidRPr="00F96C55" w:rsidRDefault="0078696E"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Starker Rücken – von Anfang an !</w:t>
            </w:r>
          </w:p>
        </w:tc>
        <w:tc>
          <w:tcPr>
            <w:tcW w:w="9213" w:type="dxa"/>
          </w:tcPr>
          <w:p w:rsidR="00B5396F"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Motivation zur Bewegung, Spiel &amp; Sport</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Erlebnisorientierte Bewegungs- und Entspannungsübungen</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Vermittlung von vielfältigen Körpererfahrungen</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Sensibilisierung für rückenfreundliche Verhaltensweisen (Sitzpositionen, Hebe- und Tragetechniken – Schulranzen)</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Förderung der Leistungsfähigkeit (Kraft, Koordination, Beweglichkeit)</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Stärkung des Selbstwertgefühls, Selbstvertrauen, positives Körpererlebnis</w:t>
            </w:r>
          </w:p>
          <w:p w:rsidR="0078696E" w:rsidRPr="0078696E" w:rsidRDefault="0078696E" w:rsidP="0078696E">
            <w:pPr>
              <w:pStyle w:val="Listenabsatz"/>
              <w:numPr>
                <w:ilvl w:val="0"/>
                <w:numId w:val="3"/>
              </w:numPr>
              <w:rPr>
                <w:rFonts w:ascii="Arial Narrow" w:eastAsia="Comic Sans MS" w:hAnsi="Arial Narrow" w:cs="Arial"/>
                <w:sz w:val="18"/>
                <w:szCs w:val="18"/>
              </w:rPr>
            </w:pPr>
            <w:r w:rsidRPr="0078696E">
              <w:rPr>
                <w:rFonts w:ascii="Arial Narrow" w:eastAsia="Comic Sans MS" w:hAnsi="Arial Narrow" w:cs="Arial"/>
                <w:sz w:val="18"/>
                <w:szCs w:val="18"/>
              </w:rPr>
              <w:t>Kennenlernen von Entspannungstechniken (PME/AT)</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bookmarkStart w:id="0" w:name="_GoBack"/>
            <w:bookmarkEnd w:id="0"/>
          </w:p>
        </w:tc>
      </w:tr>
      <w:tr w:rsidR="00B5396F" w:rsidRPr="00F96C55" w:rsidTr="00625081">
        <w:trPr>
          <w:gridBefore w:val="1"/>
          <w:wBefore w:w="250" w:type="dxa"/>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Sorbisch</w:t>
            </w:r>
          </w:p>
        </w:tc>
        <w:tc>
          <w:tcPr>
            <w:tcW w:w="9213" w:type="dxa"/>
          </w:tcPr>
          <w:p w:rsidR="004746DC" w:rsidRPr="004746DC" w:rsidRDefault="004746DC" w:rsidP="004746DC">
            <w:pPr>
              <w:rPr>
                <w:rFonts w:ascii="Arial Narrow" w:eastAsia="Comic Sans MS" w:hAnsi="Arial Narrow" w:cs="Arial"/>
                <w:sz w:val="18"/>
                <w:szCs w:val="18"/>
              </w:rPr>
            </w:pPr>
            <w:r w:rsidRPr="004746DC">
              <w:rPr>
                <w:rFonts w:ascii="Arial Narrow" w:eastAsia="Comic Sans MS" w:hAnsi="Arial Narrow" w:cs="Arial"/>
                <w:sz w:val="18"/>
                <w:szCs w:val="18"/>
              </w:rPr>
              <w:t>Freude am Kennenlernen der sorbischen Sprache</w:t>
            </w:r>
          </w:p>
          <w:p w:rsidR="004746DC" w:rsidRPr="00625081" w:rsidRDefault="004746DC" w:rsidP="00625081">
            <w:pPr>
              <w:pStyle w:val="Listenabsatz"/>
              <w:numPr>
                <w:ilvl w:val="0"/>
                <w:numId w:val="10"/>
              </w:numPr>
              <w:rPr>
                <w:rFonts w:ascii="Arial Narrow" w:eastAsia="Comic Sans MS" w:hAnsi="Arial Narrow" w:cs="Arial"/>
                <w:sz w:val="18"/>
                <w:szCs w:val="18"/>
              </w:rPr>
            </w:pPr>
            <w:r w:rsidRPr="00625081">
              <w:rPr>
                <w:rFonts w:ascii="Arial Narrow" w:eastAsia="Comic Sans MS" w:hAnsi="Arial Narrow" w:cs="Arial"/>
                <w:sz w:val="18"/>
                <w:szCs w:val="18"/>
              </w:rPr>
              <w:t>Lieder / Reime / Tänze</w:t>
            </w:r>
          </w:p>
          <w:p w:rsidR="004746DC" w:rsidRPr="00625081" w:rsidRDefault="004746DC" w:rsidP="00625081">
            <w:pPr>
              <w:pStyle w:val="Listenabsatz"/>
              <w:numPr>
                <w:ilvl w:val="0"/>
                <w:numId w:val="10"/>
              </w:numPr>
              <w:rPr>
                <w:rFonts w:ascii="Arial Narrow" w:eastAsia="Comic Sans MS" w:hAnsi="Arial Narrow" w:cs="Arial"/>
                <w:sz w:val="18"/>
                <w:szCs w:val="18"/>
              </w:rPr>
            </w:pPr>
            <w:r w:rsidRPr="00625081">
              <w:rPr>
                <w:rFonts w:ascii="Arial Narrow" w:eastAsia="Comic Sans MS" w:hAnsi="Arial Narrow" w:cs="Arial"/>
                <w:sz w:val="18"/>
                <w:szCs w:val="18"/>
              </w:rPr>
              <w:t>Redewendungen verstehen</w:t>
            </w:r>
            <w:r w:rsidR="00625081" w:rsidRPr="00625081">
              <w:rPr>
                <w:rFonts w:ascii="Arial Narrow" w:eastAsia="Comic Sans MS" w:hAnsi="Arial Narrow" w:cs="Arial"/>
                <w:sz w:val="18"/>
                <w:szCs w:val="18"/>
              </w:rPr>
              <w:t>, Vokabeln lernen</w:t>
            </w:r>
          </w:p>
          <w:p w:rsidR="004746DC" w:rsidRPr="00625081" w:rsidRDefault="004746DC" w:rsidP="00625081">
            <w:pPr>
              <w:pStyle w:val="Listenabsatz"/>
              <w:numPr>
                <w:ilvl w:val="0"/>
                <w:numId w:val="10"/>
              </w:numPr>
              <w:rPr>
                <w:rFonts w:ascii="Arial Narrow" w:eastAsia="Comic Sans MS" w:hAnsi="Arial Narrow" w:cs="Arial"/>
                <w:sz w:val="18"/>
                <w:szCs w:val="18"/>
              </w:rPr>
            </w:pPr>
            <w:r w:rsidRPr="00625081">
              <w:rPr>
                <w:rFonts w:ascii="Arial Narrow" w:eastAsia="Comic Sans MS" w:hAnsi="Arial Narrow" w:cs="Arial"/>
                <w:sz w:val="18"/>
                <w:szCs w:val="18"/>
              </w:rPr>
              <w:t xml:space="preserve">sich vorstellen </w:t>
            </w:r>
            <w:proofErr w:type="gramStart"/>
            <w:r w:rsidRPr="00625081">
              <w:rPr>
                <w:rFonts w:ascii="Arial Narrow" w:eastAsia="Comic Sans MS" w:hAnsi="Arial Narrow" w:cs="Arial"/>
                <w:sz w:val="18"/>
                <w:szCs w:val="18"/>
              </w:rPr>
              <w:t>( eigene</w:t>
            </w:r>
            <w:proofErr w:type="gramEnd"/>
            <w:r w:rsidRPr="00625081">
              <w:rPr>
                <w:rFonts w:ascii="Arial Narrow" w:eastAsia="Comic Sans MS" w:hAnsi="Arial Narrow" w:cs="Arial"/>
                <w:sz w:val="18"/>
                <w:szCs w:val="18"/>
              </w:rPr>
              <w:t xml:space="preserve"> P</w:t>
            </w:r>
            <w:r w:rsidR="00625081" w:rsidRPr="00625081">
              <w:rPr>
                <w:rFonts w:ascii="Arial Narrow" w:eastAsia="Comic Sans MS" w:hAnsi="Arial Narrow" w:cs="Arial"/>
                <w:sz w:val="18"/>
                <w:szCs w:val="18"/>
              </w:rPr>
              <w:t>erson, Familie, Interessen...)</w:t>
            </w:r>
            <w:r w:rsidRPr="00625081">
              <w:rPr>
                <w:rFonts w:ascii="Arial Narrow" w:eastAsia="Comic Sans MS" w:hAnsi="Arial Narrow" w:cs="Arial"/>
                <w:sz w:val="18"/>
                <w:szCs w:val="18"/>
              </w:rPr>
              <w:t xml:space="preserve">  </w:t>
            </w:r>
          </w:p>
          <w:p w:rsidR="004746DC" w:rsidRPr="00625081" w:rsidRDefault="004746DC" w:rsidP="00625081">
            <w:pPr>
              <w:pStyle w:val="Listenabsatz"/>
              <w:numPr>
                <w:ilvl w:val="0"/>
                <w:numId w:val="10"/>
              </w:numPr>
              <w:rPr>
                <w:rFonts w:ascii="Arial Narrow" w:eastAsia="Comic Sans MS" w:hAnsi="Arial Narrow" w:cs="Arial"/>
                <w:sz w:val="18"/>
                <w:szCs w:val="18"/>
              </w:rPr>
            </w:pPr>
            <w:r w:rsidRPr="00625081">
              <w:rPr>
                <w:rFonts w:ascii="Arial Narrow" w:eastAsia="Comic Sans MS" w:hAnsi="Arial Narrow" w:cs="Arial"/>
                <w:sz w:val="18"/>
                <w:szCs w:val="18"/>
              </w:rPr>
              <w:t xml:space="preserve">Farben / Zahlen / Gegenstände </w:t>
            </w:r>
            <w:r w:rsidR="00625081" w:rsidRPr="00625081">
              <w:rPr>
                <w:rFonts w:ascii="Arial Narrow" w:eastAsia="Comic Sans MS" w:hAnsi="Arial Narrow" w:cs="Arial"/>
                <w:sz w:val="18"/>
                <w:szCs w:val="18"/>
              </w:rPr>
              <w:t>im Klassenzimmer / Bekleidung</w:t>
            </w:r>
          </w:p>
          <w:p w:rsidR="00B5396F" w:rsidRPr="00625081" w:rsidRDefault="004746DC" w:rsidP="00625081">
            <w:pPr>
              <w:pStyle w:val="Listenabsatz"/>
              <w:numPr>
                <w:ilvl w:val="0"/>
                <w:numId w:val="10"/>
              </w:numPr>
              <w:rPr>
                <w:rFonts w:ascii="Arial Narrow" w:eastAsia="Comic Sans MS" w:hAnsi="Arial Narrow" w:cs="Arial"/>
                <w:sz w:val="18"/>
                <w:szCs w:val="18"/>
              </w:rPr>
            </w:pPr>
            <w:r w:rsidRPr="00625081">
              <w:rPr>
                <w:rFonts w:ascii="Arial Narrow" w:eastAsia="Comic Sans MS" w:hAnsi="Arial Narrow" w:cs="Arial"/>
                <w:sz w:val="18"/>
                <w:szCs w:val="18"/>
              </w:rPr>
              <w:t>Memory / Domino / Spiel mit dem sorbischen</w:t>
            </w:r>
            <w:r w:rsidR="00625081" w:rsidRPr="00625081">
              <w:rPr>
                <w:rFonts w:ascii="Arial Narrow" w:eastAsia="Comic Sans MS" w:hAnsi="Arial Narrow" w:cs="Arial"/>
                <w:sz w:val="18"/>
                <w:szCs w:val="18"/>
              </w:rPr>
              <w:t xml:space="preserve"> Alphabet</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8" w:type="dxa"/>
          </w:tcPr>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Pr>
        <w:tc>
          <w:tcPr>
            <w:tcW w:w="2552" w:type="dxa"/>
          </w:tcPr>
          <w:p w:rsidR="006F3C7F" w:rsidRPr="00F96C55" w:rsidRDefault="006F3C7F" w:rsidP="00B5396F">
            <w:pPr>
              <w:spacing w:line="276" w:lineRule="auto"/>
              <w:rPr>
                <w:rFonts w:ascii="Arial Narrow" w:eastAsia="Comic Sans MS" w:hAnsi="Arial Narrow" w:cs="Arial"/>
                <w:sz w:val="18"/>
                <w:szCs w:val="18"/>
                <w:lang w:val="en-US"/>
              </w:rPr>
            </w:pPr>
            <w:r w:rsidRPr="00F96C55">
              <w:rPr>
                <w:rFonts w:ascii="Arial Narrow" w:eastAsia="Comic Sans MS" w:hAnsi="Arial Narrow" w:cs="Arial"/>
                <w:sz w:val="18"/>
                <w:szCs w:val="18"/>
                <w:lang w:val="en-US"/>
              </w:rPr>
              <w:t xml:space="preserve">More English – </w:t>
            </w:r>
          </w:p>
          <w:p w:rsidR="00B5396F" w:rsidRPr="00F96C55" w:rsidRDefault="006F3C7F" w:rsidP="00B5396F">
            <w:pPr>
              <w:spacing w:line="276" w:lineRule="auto"/>
              <w:rPr>
                <w:rFonts w:ascii="Arial Narrow" w:eastAsia="Comic Sans MS" w:hAnsi="Arial Narrow" w:cs="Arial"/>
                <w:sz w:val="18"/>
                <w:szCs w:val="18"/>
                <w:lang w:val="en-US"/>
              </w:rPr>
            </w:pPr>
            <w:r w:rsidRPr="00F96C55">
              <w:rPr>
                <w:rFonts w:ascii="Arial Narrow" w:eastAsia="Comic Sans MS" w:hAnsi="Arial Narrow" w:cs="Arial"/>
                <w:sz w:val="18"/>
                <w:szCs w:val="18"/>
                <w:lang w:val="en-US"/>
              </w:rPr>
              <w:t xml:space="preserve">English and </w:t>
            </w:r>
            <w:proofErr w:type="gramStart"/>
            <w:r w:rsidRPr="00F96C55">
              <w:rPr>
                <w:rFonts w:ascii="Arial Narrow" w:eastAsia="Comic Sans MS" w:hAnsi="Arial Narrow" w:cs="Arial"/>
                <w:sz w:val="18"/>
                <w:szCs w:val="18"/>
                <w:lang w:val="en-US"/>
              </w:rPr>
              <w:t>more !</w:t>
            </w:r>
            <w:proofErr w:type="gramEnd"/>
          </w:p>
        </w:tc>
        <w:tc>
          <w:tcPr>
            <w:tcW w:w="9213" w:type="dxa"/>
          </w:tcPr>
          <w:p w:rsidR="00B5396F" w:rsidRPr="00F96C55" w:rsidRDefault="006F3C7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Dieses Angebot richtet sich an Kinder, die sich über den Unterricht hinaus für die englische Sprache interessieren. Gemeinsam wird entschieden, ob ein besonderer Themenbereich behandelt, vielleicht ein Theaterstück einstudiert oder ein anderes Projekt durchgeführt wird. In jedem Fall werden Englischkenntnisse gefestigt, erweitert und vertieft.</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rPr>
          <w:gridBefore w:val="1"/>
          <w:wBefore w:w="250" w:type="dxa"/>
        </w:trPr>
        <w:tc>
          <w:tcPr>
            <w:tcW w:w="2552" w:type="dxa"/>
          </w:tcPr>
          <w:p w:rsidR="00B5396F" w:rsidRPr="00F96C55" w:rsidRDefault="00625081"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Lesen macht Spaß</w:t>
            </w:r>
          </w:p>
        </w:tc>
        <w:tc>
          <w:tcPr>
            <w:tcW w:w="9213" w:type="dxa"/>
          </w:tcPr>
          <w:p w:rsidR="00B5396F" w:rsidRDefault="00625081" w:rsidP="00F96C55">
            <w:pPr>
              <w:spacing w:line="276" w:lineRule="auto"/>
              <w:rPr>
                <w:rFonts w:ascii="Arial Narrow" w:eastAsia="Comic Sans MS" w:hAnsi="Arial Narrow" w:cs="Arial"/>
                <w:sz w:val="18"/>
                <w:szCs w:val="18"/>
              </w:rPr>
            </w:pPr>
            <w:r>
              <w:rPr>
                <w:rFonts w:ascii="Arial Narrow" w:eastAsia="Comic Sans MS" w:hAnsi="Arial Narrow" w:cs="Arial"/>
                <w:sz w:val="18"/>
                <w:szCs w:val="18"/>
              </w:rPr>
              <w:t>Lesen und Vorlesen sind wichtig!</w:t>
            </w:r>
          </w:p>
          <w:p w:rsidR="00625081" w:rsidRPr="00F96C55" w:rsidRDefault="00625081" w:rsidP="00F96C55">
            <w:pPr>
              <w:spacing w:line="276" w:lineRule="auto"/>
              <w:rPr>
                <w:rFonts w:ascii="Arial Narrow" w:eastAsia="Comic Sans MS" w:hAnsi="Arial Narrow" w:cs="Arial"/>
                <w:sz w:val="18"/>
                <w:szCs w:val="18"/>
              </w:rPr>
            </w:pPr>
            <w:r>
              <w:rPr>
                <w:rFonts w:ascii="Arial Narrow" w:eastAsia="Comic Sans MS" w:hAnsi="Arial Narrow" w:cs="Arial"/>
                <w:sz w:val="18"/>
                <w:szCs w:val="18"/>
              </w:rPr>
              <w:t>Wir trainieren ausdrucksvolles lautes Lesen, lernen interessante Bücher kennen und erlangen durch die Geschichten neues Wissen.</w:t>
            </w:r>
          </w:p>
        </w:tc>
        <w:tc>
          <w:tcPr>
            <w:tcW w:w="709" w:type="dxa"/>
          </w:tcPr>
          <w:p w:rsidR="00B5396F" w:rsidRDefault="00B5396F" w:rsidP="0095492C">
            <w:pPr>
              <w:spacing w:line="276" w:lineRule="auto"/>
              <w:jc w:val="center"/>
              <w:rPr>
                <w:rFonts w:ascii="Arial Narrow" w:eastAsia="Comic Sans MS" w:hAnsi="Arial Narrow" w:cs="Arial"/>
                <w:sz w:val="18"/>
                <w:szCs w:val="18"/>
              </w:rPr>
            </w:pPr>
          </w:p>
          <w:p w:rsidR="00625081" w:rsidRPr="00F96C55" w:rsidRDefault="00625081" w:rsidP="0095492C">
            <w:pPr>
              <w:spacing w:line="276" w:lineRule="auto"/>
              <w:jc w:val="center"/>
              <w:rPr>
                <w:rFonts w:ascii="Arial Narrow" w:eastAsia="Comic Sans MS" w:hAnsi="Arial Narrow" w:cs="Arial"/>
                <w:sz w:val="18"/>
                <w:szCs w:val="18"/>
              </w:rPr>
            </w:pPr>
            <w:r>
              <w:rPr>
                <w:rFonts w:ascii="Arial Narrow" w:eastAsia="Comic Sans MS" w:hAnsi="Arial Narrow" w:cs="Arial"/>
                <w:sz w:val="18"/>
                <w:szCs w:val="18"/>
              </w:rPr>
              <w:t>x</w:t>
            </w:r>
          </w:p>
        </w:tc>
        <w:tc>
          <w:tcPr>
            <w:tcW w:w="709" w:type="dxa"/>
          </w:tcPr>
          <w:p w:rsidR="00B5396F" w:rsidRDefault="00B5396F" w:rsidP="0095492C">
            <w:pPr>
              <w:spacing w:line="276" w:lineRule="auto"/>
              <w:jc w:val="center"/>
              <w:rPr>
                <w:rFonts w:ascii="Arial Narrow" w:eastAsia="Comic Sans MS" w:hAnsi="Arial Narrow" w:cs="Arial"/>
                <w:sz w:val="18"/>
                <w:szCs w:val="18"/>
              </w:rPr>
            </w:pPr>
          </w:p>
          <w:p w:rsidR="00625081" w:rsidRPr="00F96C55" w:rsidRDefault="00625081" w:rsidP="0095492C">
            <w:pPr>
              <w:spacing w:line="276" w:lineRule="auto"/>
              <w:jc w:val="center"/>
              <w:rPr>
                <w:rFonts w:ascii="Arial Narrow" w:eastAsia="Comic Sans MS" w:hAnsi="Arial Narrow" w:cs="Arial"/>
                <w:sz w:val="18"/>
                <w:szCs w:val="18"/>
              </w:rPr>
            </w:pPr>
            <w:r>
              <w:rPr>
                <w:rFonts w:ascii="Arial Narrow" w:eastAsia="Comic Sans MS" w:hAnsi="Arial Narrow" w:cs="Arial"/>
                <w:sz w:val="18"/>
                <w:szCs w:val="18"/>
              </w:rPr>
              <w:t>x</w:t>
            </w: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Pr>
        <w:tc>
          <w:tcPr>
            <w:tcW w:w="2552" w:type="dxa"/>
          </w:tcPr>
          <w:p w:rsidR="00B5396F" w:rsidRPr="00F96C55" w:rsidRDefault="00F71673"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Ich bin ein Künstler</w:t>
            </w:r>
          </w:p>
        </w:tc>
        <w:tc>
          <w:tcPr>
            <w:tcW w:w="9213" w:type="dxa"/>
          </w:tcPr>
          <w:p w:rsidR="00B5396F" w:rsidRPr="00F96C55" w:rsidRDefault="00F71673" w:rsidP="00B5396F">
            <w:pPr>
              <w:spacing w:line="276" w:lineRule="auto"/>
              <w:rPr>
                <w:rFonts w:ascii="Arial Narrow" w:eastAsia="Comic Sans MS" w:hAnsi="Arial Narrow" w:cs="Arial"/>
                <w:sz w:val="18"/>
                <w:szCs w:val="18"/>
              </w:rPr>
            </w:pPr>
            <w:r w:rsidRPr="00F71673">
              <w:rPr>
                <w:rFonts w:ascii="Arial Narrow" w:eastAsia="Comic Sans MS" w:hAnsi="Arial Narrow" w:cs="Arial"/>
                <w:sz w:val="18"/>
                <w:szCs w:val="18"/>
              </w:rPr>
              <w:t>Wir erproben verschiedene künstlerische Drucktechniken, spielen mit Materialien und Farben und entdecken eine Vielzahl an gestalterischen Möglichkeiten.</w:t>
            </w: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Pr>
          <w:p w:rsidR="004746DC" w:rsidRDefault="004746DC" w:rsidP="0095492C">
            <w:pPr>
              <w:spacing w:line="276" w:lineRule="auto"/>
              <w:jc w:val="center"/>
              <w:rPr>
                <w:rFonts w:ascii="Arial Narrow" w:eastAsia="Comic Sans MS" w:hAnsi="Arial Narrow" w:cs="Arial"/>
                <w:sz w:val="18"/>
                <w:szCs w:val="18"/>
              </w:rPr>
            </w:pPr>
          </w:p>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r>
      <w:tr w:rsidR="00B5396F" w:rsidRPr="00F96C55" w:rsidTr="00625081">
        <w:trPr>
          <w:gridBefore w:val="1"/>
          <w:wBefore w:w="250" w:type="dxa"/>
          <w:trHeight w:val="193"/>
        </w:trPr>
        <w:tc>
          <w:tcPr>
            <w:tcW w:w="2552" w:type="dxa"/>
            <w:tcBorders>
              <w:bottom w:val="single" w:sz="4" w:space="0" w:color="auto"/>
            </w:tcBorders>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Rhythmus ist wichtig</w:t>
            </w:r>
          </w:p>
        </w:tc>
        <w:tc>
          <w:tcPr>
            <w:tcW w:w="9213" w:type="dxa"/>
            <w:tcBorders>
              <w:bottom w:val="single" w:sz="4" w:space="0" w:color="auto"/>
            </w:tcBorders>
          </w:tcPr>
          <w:p w:rsidR="00B5396F" w:rsidRPr="00F96C55" w:rsidRDefault="000A5E10"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Angebot durch die Musikschule</w:t>
            </w:r>
          </w:p>
        </w:tc>
        <w:tc>
          <w:tcPr>
            <w:tcW w:w="709" w:type="dxa"/>
            <w:tcBorders>
              <w:bottom w:val="single" w:sz="4" w:space="0" w:color="auto"/>
            </w:tcBorders>
          </w:tcPr>
          <w:p w:rsidR="00B5396F" w:rsidRPr="00F96C55" w:rsidRDefault="00B5396F" w:rsidP="0095492C">
            <w:pPr>
              <w:spacing w:line="276" w:lineRule="auto"/>
              <w:jc w:val="center"/>
              <w:rPr>
                <w:rFonts w:ascii="Arial Narrow" w:eastAsia="Comic Sans MS" w:hAnsi="Arial Narrow" w:cs="Arial"/>
                <w:sz w:val="18"/>
                <w:szCs w:val="18"/>
              </w:rPr>
            </w:pPr>
          </w:p>
        </w:tc>
        <w:tc>
          <w:tcPr>
            <w:tcW w:w="709" w:type="dxa"/>
            <w:tcBorders>
              <w:bottom w:val="single" w:sz="4" w:space="0" w:color="auto"/>
            </w:tcBorders>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9" w:type="dxa"/>
            <w:tcBorders>
              <w:bottom w:val="single" w:sz="4" w:space="0" w:color="auto"/>
            </w:tcBorders>
          </w:tcPr>
          <w:p w:rsidR="00B5396F" w:rsidRPr="00F96C55" w:rsidRDefault="00B5396F" w:rsidP="0095492C">
            <w:pPr>
              <w:spacing w:line="276" w:lineRule="auto"/>
              <w:jc w:val="center"/>
              <w:rPr>
                <w:rFonts w:ascii="Arial Narrow" w:eastAsia="Comic Sans MS" w:hAnsi="Arial Narrow" w:cs="Arial"/>
                <w:sz w:val="18"/>
                <w:szCs w:val="18"/>
              </w:rPr>
            </w:pPr>
            <w:r w:rsidRPr="00F96C55">
              <w:rPr>
                <w:rFonts w:ascii="Arial Narrow" w:eastAsia="Comic Sans MS" w:hAnsi="Arial Narrow" w:cs="Arial"/>
                <w:sz w:val="18"/>
                <w:szCs w:val="18"/>
              </w:rPr>
              <w:t>x</w:t>
            </w:r>
          </w:p>
        </w:tc>
        <w:tc>
          <w:tcPr>
            <w:tcW w:w="708" w:type="dxa"/>
            <w:tcBorders>
              <w:bottom w:val="single" w:sz="4" w:space="0" w:color="auto"/>
            </w:tcBorders>
          </w:tcPr>
          <w:p w:rsidR="00B5396F" w:rsidRPr="00F96C55" w:rsidRDefault="00B5396F" w:rsidP="0095492C">
            <w:pPr>
              <w:spacing w:line="276" w:lineRule="auto"/>
              <w:jc w:val="center"/>
              <w:rPr>
                <w:rFonts w:ascii="Arial Narrow" w:eastAsia="Comic Sans MS" w:hAnsi="Arial Narrow" w:cs="Arial"/>
                <w:sz w:val="18"/>
                <w:szCs w:val="18"/>
              </w:rPr>
            </w:pPr>
          </w:p>
        </w:tc>
      </w:tr>
      <w:tr w:rsidR="00B5396F" w:rsidRPr="00F96C55" w:rsidTr="00625081">
        <w:trPr>
          <w:gridBefore w:val="1"/>
          <w:wBefore w:w="250" w:type="dxa"/>
          <w:trHeight w:val="246"/>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 xml:space="preserve">Yoga </w:t>
            </w:r>
          </w:p>
        </w:tc>
        <w:tc>
          <w:tcPr>
            <w:tcW w:w="9213" w:type="dxa"/>
          </w:tcPr>
          <w:p w:rsidR="00B5396F" w:rsidRPr="00F96C55" w:rsidRDefault="000A5E10" w:rsidP="00B5396F">
            <w:pPr>
              <w:spacing w:line="276" w:lineRule="auto"/>
              <w:rPr>
                <w:rFonts w:ascii="Arial Narrow" w:eastAsia="Comic Sans MS" w:hAnsi="Arial Narrow" w:cs="Arial"/>
                <w:sz w:val="18"/>
                <w:szCs w:val="18"/>
              </w:rPr>
            </w:pPr>
            <w:r>
              <w:rPr>
                <w:rFonts w:ascii="Arial Narrow" w:eastAsia="Comic Sans MS" w:hAnsi="Arial Narrow" w:cs="Arial"/>
                <w:sz w:val="18"/>
                <w:szCs w:val="18"/>
              </w:rPr>
              <w:t xml:space="preserve">Frau </w:t>
            </w:r>
            <w:proofErr w:type="spellStart"/>
            <w:r>
              <w:rPr>
                <w:rFonts w:ascii="Arial Narrow" w:eastAsia="Comic Sans MS" w:hAnsi="Arial Narrow" w:cs="Arial"/>
                <w:sz w:val="18"/>
                <w:szCs w:val="18"/>
              </w:rPr>
              <w:t>Hutnik</w:t>
            </w:r>
            <w:proofErr w:type="spellEnd"/>
            <w:r>
              <w:rPr>
                <w:rFonts w:ascii="Arial Narrow" w:eastAsia="Comic Sans MS" w:hAnsi="Arial Narrow" w:cs="Arial"/>
                <w:sz w:val="18"/>
                <w:szCs w:val="18"/>
              </w:rPr>
              <w:t xml:space="preserve"> - Yogalehrerin</w:t>
            </w:r>
          </w:p>
        </w:tc>
        <w:tc>
          <w:tcPr>
            <w:tcW w:w="709" w:type="dxa"/>
          </w:tcPr>
          <w:p w:rsidR="00B5396F" w:rsidRPr="00F96C55" w:rsidRDefault="00B5396F" w:rsidP="00E56557">
            <w:pPr>
              <w:spacing w:line="276" w:lineRule="auto"/>
              <w:jc w:val="both"/>
              <w:rPr>
                <w:rFonts w:ascii="Arial Narrow" w:eastAsia="Comic Sans MS" w:hAnsi="Arial Narrow" w:cs="Arial"/>
                <w:sz w:val="18"/>
                <w:szCs w:val="18"/>
              </w:rPr>
            </w:pPr>
          </w:p>
        </w:tc>
        <w:tc>
          <w:tcPr>
            <w:tcW w:w="709" w:type="dxa"/>
          </w:tcPr>
          <w:p w:rsidR="00B5396F" w:rsidRPr="00F96C55" w:rsidRDefault="00B5396F" w:rsidP="00E56557">
            <w:pPr>
              <w:spacing w:line="276" w:lineRule="auto"/>
              <w:jc w:val="both"/>
              <w:rPr>
                <w:rFonts w:ascii="Arial Narrow" w:eastAsia="Comic Sans MS" w:hAnsi="Arial Narrow" w:cs="Arial"/>
                <w:sz w:val="18"/>
                <w:szCs w:val="18"/>
              </w:rPr>
            </w:pPr>
          </w:p>
        </w:tc>
        <w:tc>
          <w:tcPr>
            <w:tcW w:w="709" w:type="dxa"/>
          </w:tcPr>
          <w:p w:rsidR="00B5396F" w:rsidRPr="00F96C55" w:rsidRDefault="00B5396F" w:rsidP="00E56557">
            <w:pPr>
              <w:spacing w:line="276" w:lineRule="auto"/>
              <w:jc w:val="both"/>
              <w:rPr>
                <w:rFonts w:ascii="Arial Narrow" w:eastAsia="Comic Sans MS" w:hAnsi="Arial Narrow" w:cs="Arial"/>
                <w:sz w:val="18"/>
                <w:szCs w:val="18"/>
              </w:rPr>
            </w:pPr>
          </w:p>
        </w:tc>
        <w:tc>
          <w:tcPr>
            <w:tcW w:w="708" w:type="dxa"/>
          </w:tcPr>
          <w:p w:rsidR="00B5396F" w:rsidRPr="00F96C55" w:rsidRDefault="00B5396F" w:rsidP="00E56557">
            <w:pPr>
              <w:jc w:val="both"/>
              <w:rPr>
                <w:rFonts w:ascii="Arial Narrow" w:eastAsia="Comic Sans MS" w:hAnsi="Arial Narrow" w:cs="Arial"/>
                <w:sz w:val="18"/>
                <w:szCs w:val="18"/>
              </w:rPr>
            </w:pPr>
          </w:p>
        </w:tc>
      </w:tr>
      <w:tr w:rsidR="00B5396F" w:rsidRPr="00F96C55" w:rsidTr="00625081">
        <w:trPr>
          <w:gridBefore w:val="1"/>
          <w:wBefore w:w="250" w:type="dxa"/>
          <w:trHeight w:val="257"/>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Ergotherapie</w:t>
            </w:r>
          </w:p>
        </w:tc>
        <w:tc>
          <w:tcPr>
            <w:tcW w:w="9213" w:type="dxa"/>
          </w:tcPr>
          <w:p w:rsidR="00B5396F" w:rsidRPr="00F96C55" w:rsidRDefault="000A5E10" w:rsidP="00B5396F">
            <w:pPr>
              <w:rPr>
                <w:rFonts w:ascii="Arial Narrow" w:eastAsia="Comic Sans MS" w:hAnsi="Arial Narrow" w:cs="Arial"/>
                <w:sz w:val="18"/>
                <w:szCs w:val="18"/>
              </w:rPr>
            </w:pPr>
            <w:r>
              <w:rPr>
                <w:rFonts w:ascii="Arial Narrow" w:eastAsia="Comic Sans MS" w:hAnsi="Arial Narrow" w:cs="Arial"/>
                <w:sz w:val="18"/>
                <w:szCs w:val="18"/>
              </w:rPr>
              <w:t>Angebot einer Ergotherapeutin</w:t>
            </w:r>
          </w:p>
        </w:tc>
        <w:tc>
          <w:tcPr>
            <w:tcW w:w="709" w:type="dxa"/>
          </w:tcPr>
          <w:p w:rsidR="00B5396F" w:rsidRPr="00F96C55" w:rsidRDefault="00B5396F" w:rsidP="00E56557">
            <w:pPr>
              <w:jc w:val="both"/>
              <w:rPr>
                <w:rFonts w:ascii="Arial Narrow" w:eastAsia="Comic Sans MS" w:hAnsi="Arial Narrow" w:cs="Arial"/>
                <w:sz w:val="18"/>
                <w:szCs w:val="18"/>
              </w:rPr>
            </w:pPr>
          </w:p>
        </w:tc>
        <w:tc>
          <w:tcPr>
            <w:tcW w:w="709" w:type="dxa"/>
          </w:tcPr>
          <w:p w:rsidR="00B5396F" w:rsidRPr="00F96C55" w:rsidRDefault="00B5396F" w:rsidP="00E56557">
            <w:pPr>
              <w:jc w:val="both"/>
              <w:rPr>
                <w:rFonts w:ascii="Arial Narrow" w:eastAsia="Comic Sans MS" w:hAnsi="Arial Narrow" w:cs="Arial"/>
                <w:sz w:val="18"/>
                <w:szCs w:val="18"/>
              </w:rPr>
            </w:pPr>
          </w:p>
        </w:tc>
        <w:tc>
          <w:tcPr>
            <w:tcW w:w="709" w:type="dxa"/>
          </w:tcPr>
          <w:p w:rsidR="00B5396F" w:rsidRPr="00F96C55" w:rsidRDefault="00B5396F" w:rsidP="00E56557">
            <w:pPr>
              <w:jc w:val="both"/>
              <w:rPr>
                <w:rFonts w:ascii="Arial Narrow" w:eastAsia="Comic Sans MS" w:hAnsi="Arial Narrow" w:cs="Arial"/>
                <w:sz w:val="18"/>
                <w:szCs w:val="18"/>
              </w:rPr>
            </w:pPr>
          </w:p>
        </w:tc>
        <w:tc>
          <w:tcPr>
            <w:tcW w:w="708" w:type="dxa"/>
          </w:tcPr>
          <w:p w:rsidR="00B5396F" w:rsidRPr="00F96C55" w:rsidRDefault="00B5396F" w:rsidP="00E56557">
            <w:pPr>
              <w:jc w:val="both"/>
              <w:rPr>
                <w:rFonts w:ascii="Arial Narrow" w:eastAsia="Comic Sans MS" w:hAnsi="Arial Narrow" w:cs="Arial"/>
                <w:sz w:val="18"/>
                <w:szCs w:val="18"/>
              </w:rPr>
            </w:pPr>
          </w:p>
        </w:tc>
      </w:tr>
      <w:tr w:rsidR="00B5396F" w:rsidRPr="00F96C55" w:rsidTr="00625081">
        <w:trPr>
          <w:gridBefore w:val="1"/>
          <w:wBefore w:w="250" w:type="dxa"/>
          <w:trHeight w:val="275"/>
        </w:trPr>
        <w:tc>
          <w:tcPr>
            <w:tcW w:w="2552" w:type="dxa"/>
          </w:tcPr>
          <w:p w:rsidR="00B5396F" w:rsidRPr="00F96C55" w:rsidRDefault="00B5396F" w:rsidP="00B5396F">
            <w:pPr>
              <w:spacing w:line="276" w:lineRule="auto"/>
              <w:rPr>
                <w:rFonts w:ascii="Arial Narrow" w:eastAsia="Comic Sans MS" w:hAnsi="Arial Narrow" w:cs="Arial"/>
                <w:sz w:val="18"/>
                <w:szCs w:val="18"/>
              </w:rPr>
            </w:pPr>
            <w:r w:rsidRPr="00F96C55">
              <w:rPr>
                <w:rFonts w:ascii="Arial Narrow" w:eastAsia="Comic Sans MS" w:hAnsi="Arial Narrow" w:cs="Arial"/>
                <w:sz w:val="18"/>
                <w:szCs w:val="18"/>
              </w:rPr>
              <w:t>Logopädie</w:t>
            </w:r>
          </w:p>
        </w:tc>
        <w:tc>
          <w:tcPr>
            <w:tcW w:w="9213" w:type="dxa"/>
          </w:tcPr>
          <w:p w:rsidR="00B5396F" w:rsidRPr="00F96C55" w:rsidRDefault="000A5E10" w:rsidP="00B5396F">
            <w:pPr>
              <w:rPr>
                <w:rFonts w:ascii="Arial Narrow" w:eastAsia="Comic Sans MS" w:hAnsi="Arial Narrow" w:cs="Arial"/>
                <w:sz w:val="18"/>
                <w:szCs w:val="18"/>
              </w:rPr>
            </w:pPr>
            <w:r>
              <w:rPr>
                <w:rFonts w:ascii="Arial Narrow" w:eastAsia="Comic Sans MS" w:hAnsi="Arial Narrow" w:cs="Arial"/>
                <w:sz w:val="18"/>
                <w:szCs w:val="18"/>
              </w:rPr>
              <w:t>Angebot durch eine Logopädie-Praxis</w:t>
            </w:r>
          </w:p>
        </w:tc>
        <w:tc>
          <w:tcPr>
            <w:tcW w:w="709" w:type="dxa"/>
          </w:tcPr>
          <w:p w:rsidR="00B5396F" w:rsidRPr="00F96C55" w:rsidRDefault="00B5396F" w:rsidP="00E56557">
            <w:pPr>
              <w:jc w:val="both"/>
              <w:rPr>
                <w:rFonts w:ascii="Arial Narrow" w:eastAsia="Comic Sans MS" w:hAnsi="Arial Narrow" w:cs="Arial"/>
                <w:sz w:val="18"/>
                <w:szCs w:val="18"/>
              </w:rPr>
            </w:pPr>
          </w:p>
        </w:tc>
        <w:tc>
          <w:tcPr>
            <w:tcW w:w="709" w:type="dxa"/>
          </w:tcPr>
          <w:p w:rsidR="00B5396F" w:rsidRPr="00F96C55" w:rsidRDefault="00B5396F" w:rsidP="00E56557">
            <w:pPr>
              <w:jc w:val="both"/>
              <w:rPr>
                <w:rFonts w:ascii="Arial Narrow" w:eastAsia="Comic Sans MS" w:hAnsi="Arial Narrow" w:cs="Arial"/>
                <w:sz w:val="18"/>
                <w:szCs w:val="18"/>
              </w:rPr>
            </w:pPr>
          </w:p>
        </w:tc>
        <w:tc>
          <w:tcPr>
            <w:tcW w:w="709" w:type="dxa"/>
          </w:tcPr>
          <w:p w:rsidR="00B5396F" w:rsidRPr="00F96C55" w:rsidRDefault="00B5396F" w:rsidP="00E56557">
            <w:pPr>
              <w:jc w:val="both"/>
              <w:rPr>
                <w:rFonts w:ascii="Arial Narrow" w:eastAsia="Comic Sans MS" w:hAnsi="Arial Narrow" w:cs="Arial"/>
                <w:sz w:val="18"/>
                <w:szCs w:val="18"/>
              </w:rPr>
            </w:pPr>
          </w:p>
        </w:tc>
        <w:tc>
          <w:tcPr>
            <w:tcW w:w="708" w:type="dxa"/>
          </w:tcPr>
          <w:p w:rsidR="00B5396F" w:rsidRPr="00F96C55" w:rsidRDefault="00B5396F" w:rsidP="00E56557">
            <w:pPr>
              <w:jc w:val="both"/>
              <w:rPr>
                <w:rFonts w:ascii="Arial Narrow" w:eastAsia="Comic Sans MS" w:hAnsi="Arial Narrow" w:cs="Arial"/>
                <w:sz w:val="18"/>
                <w:szCs w:val="18"/>
              </w:rPr>
            </w:pPr>
          </w:p>
        </w:tc>
      </w:tr>
    </w:tbl>
    <w:p w:rsidR="00092665" w:rsidRPr="00F96C55" w:rsidRDefault="00092665" w:rsidP="00E56557">
      <w:pPr>
        <w:spacing w:after="0"/>
        <w:jc w:val="both"/>
        <w:rPr>
          <w:rFonts w:ascii="Arial Narrow" w:eastAsia="Comic Sans MS" w:hAnsi="Arial Narrow" w:cs="Arial"/>
          <w:sz w:val="18"/>
          <w:szCs w:val="18"/>
        </w:rPr>
      </w:pPr>
    </w:p>
    <w:p w:rsidR="004B11FC" w:rsidRPr="00F96C55" w:rsidRDefault="004B11FC" w:rsidP="0027518F">
      <w:pPr>
        <w:spacing w:after="0"/>
        <w:jc w:val="both"/>
        <w:rPr>
          <w:rFonts w:ascii="Arial Narrow" w:eastAsia="Comic Sans MS" w:hAnsi="Arial Narrow" w:cs="Arial"/>
          <w:sz w:val="18"/>
          <w:szCs w:val="18"/>
        </w:rPr>
      </w:pPr>
    </w:p>
    <w:p w:rsidR="004B11FC" w:rsidRPr="00F96C55" w:rsidRDefault="004B11FC" w:rsidP="0027518F">
      <w:pPr>
        <w:spacing w:after="0"/>
        <w:jc w:val="both"/>
        <w:rPr>
          <w:rFonts w:ascii="Arial Narrow" w:eastAsia="Trebuchet MS" w:hAnsi="Arial Narrow" w:cs="Arial"/>
          <w:color w:val="000000"/>
          <w:sz w:val="18"/>
          <w:szCs w:val="18"/>
        </w:rPr>
      </w:pPr>
    </w:p>
    <w:p w:rsidR="004B11FC" w:rsidRPr="00F96C55" w:rsidRDefault="004B11FC" w:rsidP="0027518F">
      <w:pPr>
        <w:jc w:val="both"/>
        <w:rPr>
          <w:rFonts w:ascii="Arial Narrow" w:eastAsia="Calibri" w:hAnsi="Arial Narrow" w:cs="Arial"/>
          <w:sz w:val="18"/>
          <w:szCs w:val="18"/>
        </w:rPr>
      </w:pPr>
    </w:p>
    <w:sectPr w:rsidR="004B11FC" w:rsidRPr="00F96C55" w:rsidSect="00625081">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C5F"/>
    <w:multiLevelType w:val="hybridMultilevel"/>
    <w:tmpl w:val="1BD28D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A53BA1"/>
    <w:multiLevelType w:val="hybridMultilevel"/>
    <w:tmpl w:val="A54A82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284C73"/>
    <w:multiLevelType w:val="hybridMultilevel"/>
    <w:tmpl w:val="DDFCC2E4"/>
    <w:lvl w:ilvl="0" w:tplc="193EB7AC">
      <w:numFmt w:val="bullet"/>
      <w:lvlText w:val="-"/>
      <w:lvlJc w:val="left"/>
      <w:pPr>
        <w:ind w:left="852" w:hanging="360"/>
      </w:pPr>
      <w:rPr>
        <w:rFonts w:ascii="Arial Narrow" w:eastAsia="Comic Sans MS" w:hAnsi="Arial Narrow" w:cs="Arial" w:hint="default"/>
      </w:rPr>
    </w:lvl>
    <w:lvl w:ilvl="1" w:tplc="04070003" w:tentative="1">
      <w:start w:val="1"/>
      <w:numFmt w:val="bullet"/>
      <w:lvlText w:val="o"/>
      <w:lvlJc w:val="left"/>
      <w:pPr>
        <w:ind w:left="1572" w:hanging="360"/>
      </w:pPr>
      <w:rPr>
        <w:rFonts w:ascii="Courier New" w:hAnsi="Courier New" w:cs="Courier New" w:hint="default"/>
      </w:rPr>
    </w:lvl>
    <w:lvl w:ilvl="2" w:tplc="04070005" w:tentative="1">
      <w:start w:val="1"/>
      <w:numFmt w:val="bullet"/>
      <w:lvlText w:val=""/>
      <w:lvlJc w:val="left"/>
      <w:pPr>
        <w:ind w:left="2292" w:hanging="360"/>
      </w:pPr>
      <w:rPr>
        <w:rFonts w:ascii="Wingdings" w:hAnsi="Wingdings" w:hint="default"/>
      </w:rPr>
    </w:lvl>
    <w:lvl w:ilvl="3" w:tplc="04070001" w:tentative="1">
      <w:start w:val="1"/>
      <w:numFmt w:val="bullet"/>
      <w:lvlText w:val=""/>
      <w:lvlJc w:val="left"/>
      <w:pPr>
        <w:ind w:left="3012" w:hanging="360"/>
      </w:pPr>
      <w:rPr>
        <w:rFonts w:ascii="Symbol" w:hAnsi="Symbol" w:hint="default"/>
      </w:rPr>
    </w:lvl>
    <w:lvl w:ilvl="4" w:tplc="04070003" w:tentative="1">
      <w:start w:val="1"/>
      <w:numFmt w:val="bullet"/>
      <w:lvlText w:val="o"/>
      <w:lvlJc w:val="left"/>
      <w:pPr>
        <w:ind w:left="3732" w:hanging="360"/>
      </w:pPr>
      <w:rPr>
        <w:rFonts w:ascii="Courier New" w:hAnsi="Courier New" w:cs="Courier New" w:hint="default"/>
      </w:rPr>
    </w:lvl>
    <w:lvl w:ilvl="5" w:tplc="04070005" w:tentative="1">
      <w:start w:val="1"/>
      <w:numFmt w:val="bullet"/>
      <w:lvlText w:val=""/>
      <w:lvlJc w:val="left"/>
      <w:pPr>
        <w:ind w:left="4452" w:hanging="360"/>
      </w:pPr>
      <w:rPr>
        <w:rFonts w:ascii="Wingdings" w:hAnsi="Wingdings" w:hint="default"/>
      </w:rPr>
    </w:lvl>
    <w:lvl w:ilvl="6" w:tplc="04070001" w:tentative="1">
      <w:start w:val="1"/>
      <w:numFmt w:val="bullet"/>
      <w:lvlText w:val=""/>
      <w:lvlJc w:val="left"/>
      <w:pPr>
        <w:ind w:left="5172" w:hanging="360"/>
      </w:pPr>
      <w:rPr>
        <w:rFonts w:ascii="Symbol" w:hAnsi="Symbol" w:hint="default"/>
      </w:rPr>
    </w:lvl>
    <w:lvl w:ilvl="7" w:tplc="04070003" w:tentative="1">
      <w:start w:val="1"/>
      <w:numFmt w:val="bullet"/>
      <w:lvlText w:val="o"/>
      <w:lvlJc w:val="left"/>
      <w:pPr>
        <w:ind w:left="5892" w:hanging="360"/>
      </w:pPr>
      <w:rPr>
        <w:rFonts w:ascii="Courier New" w:hAnsi="Courier New" w:cs="Courier New" w:hint="default"/>
      </w:rPr>
    </w:lvl>
    <w:lvl w:ilvl="8" w:tplc="04070005" w:tentative="1">
      <w:start w:val="1"/>
      <w:numFmt w:val="bullet"/>
      <w:lvlText w:val=""/>
      <w:lvlJc w:val="left"/>
      <w:pPr>
        <w:ind w:left="6612" w:hanging="360"/>
      </w:pPr>
      <w:rPr>
        <w:rFonts w:ascii="Wingdings" w:hAnsi="Wingdings" w:hint="default"/>
      </w:rPr>
    </w:lvl>
  </w:abstractNum>
  <w:abstractNum w:abstractNumId="3">
    <w:nsid w:val="23D1540D"/>
    <w:multiLevelType w:val="hybridMultilevel"/>
    <w:tmpl w:val="5F8C0F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9B43C1"/>
    <w:multiLevelType w:val="hybridMultilevel"/>
    <w:tmpl w:val="20AA93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DC76F0"/>
    <w:multiLevelType w:val="hybridMultilevel"/>
    <w:tmpl w:val="42307C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8D7A5F"/>
    <w:multiLevelType w:val="hybridMultilevel"/>
    <w:tmpl w:val="E46E16B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A57EE5"/>
    <w:multiLevelType w:val="hybridMultilevel"/>
    <w:tmpl w:val="56882CC0"/>
    <w:lvl w:ilvl="0" w:tplc="F60CBD00">
      <w:numFmt w:val="bullet"/>
      <w:lvlText w:val="-"/>
      <w:lvlJc w:val="left"/>
      <w:pPr>
        <w:ind w:left="720" w:hanging="360"/>
      </w:pPr>
      <w:rPr>
        <w:rFonts w:ascii="Arial Narrow" w:eastAsiaTheme="minorEastAsia"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5FD7209"/>
    <w:multiLevelType w:val="hybridMultilevel"/>
    <w:tmpl w:val="249CDF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0857748"/>
    <w:multiLevelType w:val="hybridMultilevel"/>
    <w:tmpl w:val="0EE6E402"/>
    <w:lvl w:ilvl="0" w:tplc="DE027AF2">
      <w:numFmt w:val="bullet"/>
      <w:lvlText w:val=""/>
      <w:lvlJc w:val="left"/>
      <w:pPr>
        <w:ind w:left="720" w:hanging="360"/>
      </w:pPr>
      <w:rPr>
        <w:rFonts w:ascii="Wingdings" w:eastAsia="Comic Sans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A810301"/>
    <w:multiLevelType w:val="hybridMultilevel"/>
    <w:tmpl w:val="56F2FECA"/>
    <w:lvl w:ilvl="0" w:tplc="04070003">
      <w:start w:val="1"/>
      <w:numFmt w:val="bullet"/>
      <w:lvlText w:val="o"/>
      <w:lvlJc w:val="left"/>
      <w:pPr>
        <w:ind w:left="753" w:hanging="360"/>
      </w:pPr>
      <w:rPr>
        <w:rFonts w:ascii="Courier New" w:hAnsi="Courier New" w:cs="Courier New"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1">
    <w:nsid w:val="7C8E3620"/>
    <w:multiLevelType w:val="hybridMultilevel"/>
    <w:tmpl w:val="4FBE98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7"/>
  </w:num>
  <w:num w:numId="6">
    <w:abstractNumId w:val="1"/>
  </w:num>
  <w:num w:numId="7">
    <w:abstractNumId w:val="8"/>
  </w:num>
  <w:num w:numId="8">
    <w:abstractNumId w:val="11"/>
  </w:num>
  <w:num w:numId="9">
    <w:abstractNumId w:val="9"/>
  </w:num>
  <w:num w:numId="10">
    <w:abstractNumId w:val="5"/>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savePreviewPicture/>
  <w:compat>
    <w:useFELayout/>
  </w:compat>
  <w:rsids>
    <w:rsidRoot w:val="004B11FC"/>
    <w:rsid w:val="00092665"/>
    <w:rsid w:val="000A5E10"/>
    <w:rsid w:val="001159A5"/>
    <w:rsid w:val="00151BB7"/>
    <w:rsid w:val="00272C63"/>
    <w:rsid w:val="0027518F"/>
    <w:rsid w:val="004746DC"/>
    <w:rsid w:val="004B11FC"/>
    <w:rsid w:val="00625081"/>
    <w:rsid w:val="006F3C7F"/>
    <w:rsid w:val="007025EF"/>
    <w:rsid w:val="00743A8D"/>
    <w:rsid w:val="0078696E"/>
    <w:rsid w:val="00817327"/>
    <w:rsid w:val="00841FC0"/>
    <w:rsid w:val="00897C3F"/>
    <w:rsid w:val="00A97552"/>
    <w:rsid w:val="00B5396F"/>
    <w:rsid w:val="00BF136B"/>
    <w:rsid w:val="00D02611"/>
    <w:rsid w:val="00D96146"/>
    <w:rsid w:val="00E56557"/>
    <w:rsid w:val="00E660D7"/>
    <w:rsid w:val="00F71673"/>
    <w:rsid w:val="00F96C55"/>
    <w:rsid w:val="00FC2C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A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92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53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9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96F"/>
    <w:pPr>
      <w:ind w:left="720"/>
      <w:contextualSpacing/>
    </w:pPr>
  </w:style>
</w:styles>
</file>

<file path=word/webSettings.xml><?xml version="1.0" encoding="utf-8"?>
<w:webSettings xmlns:r="http://schemas.openxmlformats.org/officeDocument/2006/relationships" xmlns:w="http://schemas.openxmlformats.org/wordprocessingml/2006/main">
  <w:divs>
    <w:div w:id="199645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Stubs</cp:lastModifiedBy>
  <cp:revision>2</cp:revision>
  <dcterms:created xsi:type="dcterms:W3CDTF">2018-12-07T23:07:00Z</dcterms:created>
  <dcterms:modified xsi:type="dcterms:W3CDTF">2018-12-07T23:07:00Z</dcterms:modified>
</cp:coreProperties>
</file>